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242CF006" w:rsidR="0033302B" w:rsidRDefault="00F72D69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5C154B8A" w:rsidR="0033302B" w:rsidRDefault="0F044033" w:rsidP="0F044033">
      <w:pPr>
        <w:spacing w:before="92"/>
        <w:ind w:left="140"/>
        <w:rPr>
          <w:color w:val="005B94"/>
          <w:sz w:val="44"/>
          <w:szCs w:val="44"/>
        </w:rPr>
      </w:pPr>
      <w:r w:rsidRPr="0F044033">
        <w:rPr>
          <w:color w:val="005B94"/>
          <w:sz w:val="44"/>
          <w:szCs w:val="44"/>
        </w:rPr>
        <w:t>Spark/Brownie Camp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1C1377DD" w14:textId="77777777" w:rsidR="00F55593" w:rsidRDefault="00F55593">
      <w:pPr>
        <w:spacing w:before="2" w:after="19"/>
        <w:ind w:left="140"/>
        <w:rPr>
          <w:sz w:val="18"/>
        </w:rPr>
      </w:pPr>
      <w:bookmarkStart w:id="0" w:name="Established_March_10,_2016"/>
      <w:bookmarkEnd w:id="0"/>
    </w:p>
    <w:p w14:paraId="372B8460" w14:textId="57B63ED9" w:rsidR="0033302B" w:rsidRDefault="00E64626">
      <w:pPr>
        <w:spacing w:before="2" w:after="19"/>
        <w:ind w:left="140"/>
        <w:rPr>
          <w:sz w:val="18"/>
        </w:rPr>
      </w:pPr>
      <w:r>
        <w:rPr>
          <w:sz w:val="18"/>
        </w:rPr>
        <w:t xml:space="preserve">Revised and Endorsed: </w:t>
      </w:r>
      <w:r w:rsidR="00F55593">
        <w:rPr>
          <w:sz w:val="18"/>
        </w:rPr>
        <w:t>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Pr="00000920" w:rsidRDefault="00F72D69">
      <w:pPr>
        <w:pStyle w:val="Heading1"/>
        <w:spacing w:before="93"/>
      </w:pPr>
      <w:r w:rsidRPr="00000920">
        <w:t>MISSION</w:t>
      </w:r>
    </w:p>
    <w:p w14:paraId="434087A7" w14:textId="77777777" w:rsidR="0033302B" w:rsidRPr="00000920" w:rsidRDefault="00F72D69">
      <w:pPr>
        <w:spacing w:before="2"/>
        <w:ind w:left="140"/>
        <w:rPr>
          <w:sz w:val="24"/>
          <w:szCs w:val="24"/>
        </w:rPr>
      </w:pPr>
      <w:r w:rsidRPr="00000920">
        <w:rPr>
          <w:sz w:val="24"/>
          <w:szCs w:val="24"/>
        </w:rPr>
        <w:t>To be a catalyst for girls empowering girls</w:t>
      </w:r>
    </w:p>
    <w:p w14:paraId="5DAB6C7B" w14:textId="77777777" w:rsidR="0033302B" w:rsidRPr="00000920" w:rsidRDefault="0033302B">
      <w:pPr>
        <w:pStyle w:val="BodyText"/>
        <w:spacing w:before="8"/>
      </w:pPr>
    </w:p>
    <w:p w14:paraId="20BED156" w14:textId="77777777" w:rsidR="0033302B" w:rsidRPr="00000920" w:rsidRDefault="0F044033">
      <w:pPr>
        <w:pStyle w:val="Heading1"/>
      </w:pPr>
      <w:r w:rsidRPr="00000920">
        <w:t>PURPOSE</w:t>
      </w:r>
    </w:p>
    <w:p w14:paraId="25A06434" w14:textId="0595E75F" w:rsidR="0F044033" w:rsidRPr="00000920" w:rsidRDefault="00F55593" w:rsidP="0F044033">
      <w:pPr>
        <w:pStyle w:val="BodyText"/>
        <w:ind w:left="140"/>
      </w:pPr>
      <w:r w:rsidRPr="00000920">
        <w:rPr>
          <w:rFonts w:eastAsia="Calibri"/>
          <w:color w:val="000000" w:themeColor="text1"/>
        </w:rPr>
        <w:t>P</w:t>
      </w:r>
      <w:r w:rsidR="4E1006AF" w:rsidRPr="00000920">
        <w:rPr>
          <w:rFonts w:eastAsia="Calibri"/>
          <w:color w:val="000000" w:themeColor="text1"/>
        </w:rPr>
        <w:t>romote and administer a camping experience for Spark and Brownie age members, delivering a high standard of camping experience for all</w:t>
      </w:r>
    </w:p>
    <w:p w14:paraId="02EB378F" w14:textId="77777777" w:rsidR="0033302B" w:rsidRPr="00000920" w:rsidRDefault="0033302B">
      <w:pPr>
        <w:pStyle w:val="BodyText"/>
      </w:pPr>
    </w:p>
    <w:p w14:paraId="7D6E7DDA" w14:textId="77777777" w:rsidR="0033302B" w:rsidRPr="00000920" w:rsidRDefault="00F72D69">
      <w:pPr>
        <w:pStyle w:val="Heading1"/>
      </w:pPr>
      <w:r w:rsidRPr="00000920">
        <w:t>ACCOUNTABILITY</w:t>
      </w:r>
    </w:p>
    <w:p w14:paraId="2FF53F84" w14:textId="60B17089" w:rsidR="0033302B" w:rsidRPr="00000920" w:rsidRDefault="0F044033">
      <w:pPr>
        <w:pStyle w:val="BodyText"/>
        <w:ind w:left="140"/>
      </w:pPr>
      <w:r w:rsidRPr="00000920">
        <w:t>Provincial Council, Provincial Camping Adviser, Girl Engagement Coordinator</w:t>
      </w:r>
    </w:p>
    <w:p w14:paraId="6A05A809" w14:textId="77777777" w:rsidR="0033302B" w:rsidRPr="00000920" w:rsidRDefault="0033302B">
      <w:pPr>
        <w:pStyle w:val="BodyText"/>
      </w:pPr>
    </w:p>
    <w:p w14:paraId="15588700" w14:textId="680FB3EB" w:rsidR="514DFC02" w:rsidRPr="00000920" w:rsidRDefault="514DFC02" w:rsidP="00000920">
      <w:pPr>
        <w:ind w:firstLine="142"/>
        <w:rPr>
          <w:sz w:val="24"/>
          <w:szCs w:val="24"/>
        </w:rPr>
      </w:pPr>
      <w:r w:rsidRPr="00000920">
        <w:rPr>
          <w:b/>
          <w:bCs/>
          <w:sz w:val="24"/>
          <w:szCs w:val="24"/>
        </w:rPr>
        <w:t>RESPONSIBILITIES</w:t>
      </w:r>
    </w:p>
    <w:p w14:paraId="0C960488" w14:textId="56755BD9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color w:val="000000" w:themeColor="text1"/>
          <w:sz w:val="24"/>
          <w:szCs w:val="24"/>
        </w:rPr>
        <w:t xml:space="preserve">plans and organizes Spark/Brownie camp from recruiting core crew, registration, </w:t>
      </w:r>
      <w:proofErr w:type="spellStart"/>
      <w:r w:rsidRPr="00000920">
        <w:rPr>
          <w:color w:val="000000" w:themeColor="text1"/>
          <w:sz w:val="24"/>
          <w:szCs w:val="24"/>
        </w:rPr>
        <w:t>etc</w:t>
      </w:r>
      <w:proofErr w:type="spellEnd"/>
      <w:r w:rsidRPr="00000920">
        <w:rPr>
          <w:color w:val="000000" w:themeColor="text1"/>
          <w:sz w:val="24"/>
          <w:szCs w:val="24"/>
        </w:rPr>
        <w:t>-working within the event timeline and event checklist-</w:t>
      </w:r>
    </w:p>
    <w:p w14:paraId="11AA16EA" w14:textId="5A926CF7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plans outside activities for camp and ensure they meet the standards as set out in safe guide</w:t>
      </w:r>
    </w:p>
    <w:p w14:paraId="1A6C9119" w14:textId="035E52B7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communicate proposal for location, theme and activities.</w:t>
      </w:r>
    </w:p>
    <w:p w14:paraId="0D78B224" w14:textId="06F1FBCA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assist the camp staff in the delivery of the camp, including usage of provincial camping equipment</w:t>
      </w:r>
    </w:p>
    <w:p w14:paraId="3F471A4F" w14:textId="75C0DA00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as a member of the GE committee, participates in developing strong, collaborative relationships amongst the program/camp/international sub committees and with the elected member of youth.</w:t>
      </w:r>
    </w:p>
    <w:p w14:paraId="2B9BA7D1" w14:textId="4EA61A92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ensures that planned activities are aligned with GGC's strategic priorities</w:t>
      </w:r>
    </w:p>
    <w:p w14:paraId="799F1082" w14:textId="3BF27779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contributes to the creation and publication of articles/newsletters and messaging on matters of Spark and Brownie camping.</w:t>
      </w:r>
    </w:p>
    <w:p w14:paraId="70BDC29C" w14:textId="5E802EC8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other duties as assigned by provincial council</w:t>
      </w:r>
    </w:p>
    <w:p w14:paraId="37BD2B4A" w14:textId="5ACC21AC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complies to all provincial processes</w:t>
      </w:r>
    </w:p>
    <w:p w14:paraId="1709AE62" w14:textId="1124D8F2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maintain and monitor provincial email at least three times weekly and respond in a timely manner</w:t>
      </w:r>
    </w:p>
    <w:p w14:paraId="664B3039" w14:textId="5FCF8A47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attend provincial camping advisory committee meetings and submit reports accordingly</w:t>
      </w:r>
    </w:p>
    <w:p w14:paraId="48CFB18F" w14:textId="1DC03567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help to create the budget and adhere to the budget when executing camp</w:t>
      </w:r>
    </w:p>
    <w:p w14:paraId="7045810E" w14:textId="3DCD8DCF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 xml:space="preserve">attend trainings and workshops to keep skills up to date. </w:t>
      </w:r>
    </w:p>
    <w:p w14:paraId="7068320C" w14:textId="4D9B6C2D" w:rsidR="018D4330" w:rsidRPr="00000920" w:rsidRDefault="4E1006AF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 xml:space="preserve">Maintain a Spark/Brownie resource manual that contains all pertinent information including recommendations for future camps, a copy should be held at the office.  </w:t>
      </w:r>
    </w:p>
    <w:p w14:paraId="68324BF7" w14:textId="1D7DF935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attend provincial camping advisory committee meetings and submit reports accordingly</w:t>
      </w:r>
    </w:p>
    <w:p w14:paraId="0D646AF9" w14:textId="3947F190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attend provincial networking advisory conferences, submit reports accordingly and bring forward suggestions and proposals.</w:t>
      </w:r>
    </w:p>
    <w:p w14:paraId="180AFD41" w14:textId="79C99394" w:rsidR="00000920" w:rsidRDefault="00000920" w:rsidP="00000920">
      <w:pPr>
        <w:rPr>
          <w:color w:val="000000" w:themeColor="text1"/>
          <w:sz w:val="24"/>
          <w:szCs w:val="24"/>
        </w:rPr>
      </w:pPr>
    </w:p>
    <w:p w14:paraId="452F91D2" w14:textId="3A38DBE6" w:rsidR="00000920" w:rsidRDefault="00000920" w:rsidP="00000920">
      <w:pPr>
        <w:rPr>
          <w:color w:val="000000" w:themeColor="text1"/>
          <w:sz w:val="24"/>
          <w:szCs w:val="24"/>
        </w:rPr>
      </w:pPr>
    </w:p>
    <w:p w14:paraId="3258D0E2" w14:textId="77777777" w:rsidR="00000920" w:rsidRDefault="00000920" w:rsidP="00000920">
      <w:pPr>
        <w:rPr>
          <w:color w:val="000000" w:themeColor="text1"/>
          <w:sz w:val="24"/>
          <w:szCs w:val="24"/>
        </w:rPr>
      </w:pPr>
    </w:p>
    <w:p w14:paraId="2EA91C0F" w14:textId="28A625D2" w:rsidR="00000920" w:rsidRDefault="00000920" w:rsidP="00000920">
      <w:pPr>
        <w:rPr>
          <w:color w:val="000000" w:themeColor="text1"/>
          <w:sz w:val="24"/>
          <w:szCs w:val="24"/>
        </w:rPr>
      </w:pPr>
    </w:p>
    <w:p w14:paraId="0905AFE0" w14:textId="77777777" w:rsidR="00000920" w:rsidRPr="00000920" w:rsidRDefault="00000920" w:rsidP="00000920">
      <w:pPr>
        <w:rPr>
          <w:color w:val="000000" w:themeColor="text1"/>
          <w:sz w:val="24"/>
          <w:szCs w:val="24"/>
        </w:rPr>
      </w:pPr>
    </w:p>
    <w:p w14:paraId="662380F3" w14:textId="4B670D9E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>submit reports for provincial council as well as an annual report.</w:t>
      </w:r>
    </w:p>
    <w:p w14:paraId="70CF99F0" w14:textId="1771D4DF" w:rsidR="018D4330" w:rsidRPr="00000920" w:rsidRDefault="0F044033" w:rsidP="00F5559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00920">
        <w:rPr>
          <w:sz w:val="24"/>
          <w:szCs w:val="24"/>
        </w:rPr>
        <w:t xml:space="preserve">work with and support RG for camps while maintaining and monitoring camp spreadsheets.  </w:t>
      </w:r>
    </w:p>
    <w:p w14:paraId="00EBE2DC" w14:textId="47D92339" w:rsidR="018D4330" w:rsidRPr="00000920" w:rsidRDefault="018D4330" w:rsidP="4E1006AF">
      <w:pPr>
        <w:ind w:left="360"/>
        <w:rPr>
          <w:color w:val="000000" w:themeColor="text1"/>
          <w:sz w:val="24"/>
          <w:szCs w:val="24"/>
        </w:rPr>
      </w:pPr>
    </w:p>
    <w:p w14:paraId="60061E4C" w14:textId="77777777" w:rsidR="00F72D69" w:rsidRPr="00000920" w:rsidRDefault="00F72D69" w:rsidP="00F72D69">
      <w:pPr>
        <w:rPr>
          <w:b/>
          <w:sz w:val="24"/>
          <w:szCs w:val="24"/>
        </w:rPr>
      </w:pPr>
      <w:bookmarkStart w:id="1" w:name="_GoBack"/>
      <w:bookmarkEnd w:id="1"/>
    </w:p>
    <w:p w14:paraId="052BA2A1" w14:textId="194AC9BF" w:rsidR="514DFC02" w:rsidRPr="00000920" w:rsidRDefault="0F044033" w:rsidP="514DFC02">
      <w:pPr>
        <w:pStyle w:val="Heading1"/>
        <w:ind w:left="360"/>
        <w:rPr>
          <w:b w:val="0"/>
          <w:bCs w:val="0"/>
          <w:color w:val="000000" w:themeColor="text1"/>
        </w:rPr>
      </w:pPr>
      <w:r w:rsidRPr="00000920">
        <w:t>QUALIFICATIONS</w:t>
      </w:r>
    </w:p>
    <w:p w14:paraId="5ED10293" w14:textId="21CE5111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Considerable experience in planning and participation in camping and outdoor activities; </w:t>
      </w:r>
    </w:p>
    <w:p w14:paraId="212E800F" w14:textId="01A29EE2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Knowledge of camping and outdoor activity programming for all Branches; </w:t>
      </w:r>
    </w:p>
    <w:p w14:paraId="63EB2EF8" w14:textId="67BBDE6A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Completion of the Outdoor Activity Leadership (OAL) Training (any level); </w:t>
      </w:r>
    </w:p>
    <w:p w14:paraId="5783053E" w14:textId="4782B25E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Interest in and knowledge of a variety of camping and outdoor activity situations; </w:t>
      </w:r>
    </w:p>
    <w:p w14:paraId="13895F11" w14:textId="46E3DE3C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Knowledge of camping guidelines and procedures as contained in Guiding Essentials and Safe Guide; </w:t>
      </w:r>
    </w:p>
    <w:p w14:paraId="5A5B5E61" w14:textId="711269A5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Ability to work with a team and to chair meetings; </w:t>
      </w:r>
    </w:p>
    <w:p w14:paraId="5C725516" w14:textId="4A4C7830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Ability to exercise critical and analytical thinking and to exercise decision focused skills; </w:t>
      </w:r>
    </w:p>
    <w:p w14:paraId="38009DAF" w14:textId="0C69798B" w:rsidR="0F044033" w:rsidRPr="00000920" w:rsidRDefault="0F044033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 xml:space="preserve">Good writing, communication, listening, and interpersonal skills with ability to communicate effectively via various media sources; </w:t>
      </w:r>
    </w:p>
    <w:p w14:paraId="6FBFFABF" w14:textId="7F06B573" w:rsidR="0F044033" w:rsidRPr="00000920" w:rsidRDefault="4E1006AF" w:rsidP="0F04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920">
        <w:rPr>
          <w:sz w:val="24"/>
          <w:szCs w:val="24"/>
        </w:rPr>
        <w:t>Ability to source and develop resource materials for, and plan, camping and outdoor activity events</w:t>
      </w:r>
      <w:r w:rsidR="00F55593" w:rsidRPr="00000920">
        <w:rPr>
          <w:sz w:val="24"/>
          <w:szCs w:val="24"/>
        </w:rPr>
        <w:t>.</w:t>
      </w:r>
      <w:r w:rsidRPr="00000920">
        <w:rPr>
          <w:sz w:val="24"/>
          <w:szCs w:val="24"/>
        </w:rPr>
        <w:t xml:space="preserve"> </w:t>
      </w:r>
    </w:p>
    <w:p w14:paraId="3CFB1710" w14:textId="73FB8D99" w:rsidR="018D4330" w:rsidRPr="00000920" w:rsidRDefault="018D4330" w:rsidP="514DFC02">
      <w:pPr>
        <w:rPr>
          <w:color w:val="000000" w:themeColor="text1"/>
          <w:sz w:val="24"/>
          <w:szCs w:val="24"/>
        </w:rPr>
      </w:pPr>
    </w:p>
    <w:p w14:paraId="709E8092" w14:textId="1720B8BD" w:rsidR="018D4330" w:rsidRPr="00000920" w:rsidRDefault="018D4330" w:rsidP="018D4330">
      <w:pPr>
        <w:pStyle w:val="Heading1"/>
      </w:pPr>
    </w:p>
    <w:p w14:paraId="44EAFD9C" w14:textId="77777777" w:rsidR="0033302B" w:rsidRPr="00000920" w:rsidRDefault="0033302B">
      <w:pPr>
        <w:pStyle w:val="BodyText"/>
      </w:pPr>
    </w:p>
    <w:p w14:paraId="0D6F9EF9" w14:textId="77777777" w:rsidR="0033302B" w:rsidRPr="00000920" w:rsidRDefault="00F72D69">
      <w:pPr>
        <w:pStyle w:val="Heading1"/>
        <w:spacing w:before="1"/>
      </w:pPr>
      <w:r w:rsidRPr="00000920">
        <w:t>TERM</w:t>
      </w:r>
    </w:p>
    <w:p w14:paraId="39EEF6C6" w14:textId="77777777" w:rsidR="0033302B" w:rsidRPr="00000920" w:rsidRDefault="4E1006AF">
      <w:pPr>
        <w:pStyle w:val="BodyText"/>
        <w:ind w:left="139"/>
      </w:pPr>
      <w:r w:rsidRPr="00000920">
        <w:t>Three (3) years</w:t>
      </w:r>
    </w:p>
    <w:p w14:paraId="4B94D5A5" w14:textId="77777777" w:rsidR="0033302B" w:rsidRPr="00000920" w:rsidRDefault="0033302B">
      <w:pPr>
        <w:pStyle w:val="BodyText"/>
      </w:pPr>
    </w:p>
    <w:p w14:paraId="3DEEC669" w14:textId="77777777" w:rsidR="0033302B" w:rsidRPr="00000920" w:rsidRDefault="0033302B">
      <w:pPr>
        <w:pStyle w:val="BodyText"/>
      </w:pPr>
    </w:p>
    <w:p w14:paraId="3656B9AB" w14:textId="77777777" w:rsidR="0033302B" w:rsidRPr="00000920" w:rsidRDefault="0033302B">
      <w:pPr>
        <w:pStyle w:val="BodyText"/>
      </w:pPr>
    </w:p>
    <w:p w14:paraId="45FB0818" w14:textId="77777777" w:rsidR="0033302B" w:rsidRPr="00000920" w:rsidRDefault="0033302B">
      <w:pPr>
        <w:pStyle w:val="BodyText"/>
      </w:pPr>
    </w:p>
    <w:p w14:paraId="049F31CB" w14:textId="77777777" w:rsidR="0033302B" w:rsidRPr="00000920" w:rsidRDefault="0033302B">
      <w:pPr>
        <w:pStyle w:val="BodyText"/>
      </w:pPr>
    </w:p>
    <w:p w14:paraId="53128261" w14:textId="77777777" w:rsidR="0033302B" w:rsidRPr="00000920" w:rsidRDefault="0033302B">
      <w:pPr>
        <w:pStyle w:val="BodyText"/>
      </w:pPr>
    </w:p>
    <w:p w14:paraId="62486C05" w14:textId="77777777" w:rsidR="0033302B" w:rsidRPr="00000920" w:rsidRDefault="0033302B">
      <w:pPr>
        <w:pStyle w:val="BodyText"/>
      </w:pPr>
    </w:p>
    <w:p w14:paraId="4101652C" w14:textId="77777777" w:rsidR="0033302B" w:rsidRPr="00000920" w:rsidRDefault="0033302B">
      <w:pPr>
        <w:pStyle w:val="BodyText"/>
      </w:pPr>
    </w:p>
    <w:p w14:paraId="4B99056E" w14:textId="77777777" w:rsidR="0033302B" w:rsidRPr="00000920" w:rsidRDefault="0033302B">
      <w:pPr>
        <w:pStyle w:val="BodyText"/>
      </w:pPr>
    </w:p>
    <w:p w14:paraId="1299C43A" w14:textId="77777777" w:rsidR="0033302B" w:rsidRPr="00000920" w:rsidRDefault="0033302B">
      <w:pPr>
        <w:pStyle w:val="BodyText"/>
      </w:pPr>
    </w:p>
    <w:p w14:paraId="4DDBEF00" w14:textId="77777777" w:rsidR="0033302B" w:rsidRPr="00000920" w:rsidRDefault="0033302B">
      <w:pPr>
        <w:pStyle w:val="BodyText"/>
      </w:pPr>
    </w:p>
    <w:p w14:paraId="3461D779" w14:textId="77777777" w:rsidR="0033302B" w:rsidRPr="00000920" w:rsidRDefault="0033302B">
      <w:pPr>
        <w:pStyle w:val="BodyText"/>
      </w:pPr>
    </w:p>
    <w:p w14:paraId="3CF2D8B6" w14:textId="77777777" w:rsidR="0033302B" w:rsidRPr="00000920" w:rsidRDefault="0033302B">
      <w:pPr>
        <w:pStyle w:val="BodyText"/>
      </w:pPr>
    </w:p>
    <w:p w14:paraId="0FB78278" w14:textId="77777777" w:rsidR="0033302B" w:rsidRPr="00000920" w:rsidRDefault="0033302B">
      <w:pPr>
        <w:pStyle w:val="BodyText"/>
      </w:pPr>
    </w:p>
    <w:p w14:paraId="1FC39945" w14:textId="77777777" w:rsidR="0033302B" w:rsidRPr="00000920" w:rsidRDefault="0033302B">
      <w:pPr>
        <w:pStyle w:val="BodyText"/>
      </w:pPr>
    </w:p>
    <w:p w14:paraId="0562CB0E" w14:textId="77777777" w:rsidR="0033302B" w:rsidRPr="00000920" w:rsidRDefault="0033302B">
      <w:pPr>
        <w:pStyle w:val="BodyText"/>
      </w:pPr>
    </w:p>
    <w:p w14:paraId="34CE0A41" w14:textId="77777777" w:rsidR="0033302B" w:rsidRPr="00000920" w:rsidRDefault="0033302B">
      <w:pPr>
        <w:pStyle w:val="BodyText"/>
      </w:pPr>
    </w:p>
    <w:p w14:paraId="62EBF3C5" w14:textId="77777777" w:rsidR="0033302B" w:rsidRPr="00000920" w:rsidRDefault="0033302B">
      <w:pPr>
        <w:pStyle w:val="BodyText"/>
      </w:pPr>
    </w:p>
    <w:p w14:paraId="6D98A12B" w14:textId="77777777" w:rsidR="0033302B" w:rsidRPr="00000920" w:rsidRDefault="0033302B">
      <w:pPr>
        <w:pStyle w:val="BodyText"/>
      </w:pPr>
    </w:p>
    <w:p w14:paraId="2946DB82" w14:textId="77777777" w:rsidR="0033302B" w:rsidRPr="00000920" w:rsidRDefault="0033302B">
      <w:pPr>
        <w:pStyle w:val="BodyText"/>
      </w:pPr>
    </w:p>
    <w:p w14:paraId="5997CC1D" w14:textId="77777777" w:rsidR="0033302B" w:rsidRPr="00000920" w:rsidRDefault="0033302B">
      <w:pPr>
        <w:pStyle w:val="BodyText"/>
        <w:spacing w:before="1"/>
      </w:pPr>
    </w:p>
    <w:p w14:paraId="2D26D4B9" w14:textId="77777777" w:rsidR="0033302B" w:rsidRPr="00000920" w:rsidRDefault="00F72D69">
      <w:pPr>
        <w:ind w:left="140"/>
        <w:rPr>
          <w:sz w:val="24"/>
          <w:szCs w:val="24"/>
        </w:rPr>
      </w:pPr>
      <w:r w:rsidRPr="00000920">
        <w:rPr>
          <w:noProof/>
          <w:sz w:val="24"/>
          <w:szCs w:val="24"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920">
        <w:rPr>
          <w:color w:val="005B94"/>
          <w:sz w:val="24"/>
          <w:szCs w:val="24"/>
        </w:rPr>
        <w:t>Page 2</w:t>
      </w:r>
    </w:p>
    <w:sectPr w:rsidR="0033302B" w:rsidRPr="00000920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3918125E"/>
    <w:multiLevelType w:val="hybridMultilevel"/>
    <w:tmpl w:val="88302CA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BD111F"/>
    <w:multiLevelType w:val="hybridMultilevel"/>
    <w:tmpl w:val="F8E868E0"/>
    <w:lvl w:ilvl="0" w:tplc="C5E2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E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4E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81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8E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4C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D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0C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44EF"/>
    <w:multiLevelType w:val="hybridMultilevel"/>
    <w:tmpl w:val="B0D69A8C"/>
    <w:lvl w:ilvl="0" w:tplc="81B8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25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C2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A1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83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4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C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A3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0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D1C"/>
    <w:multiLevelType w:val="hybridMultilevel"/>
    <w:tmpl w:val="6B3A0780"/>
    <w:lvl w:ilvl="0" w:tplc="22FEC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3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62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8E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07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2F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0D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F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F7D8A"/>
    <w:multiLevelType w:val="hybridMultilevel"/>
    <w:tmpl w:val="F118DCE2"/>
    <w:lvl w:ilvl="0" w:tplc="71DA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2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2D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8C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24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4E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7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AD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4798"/>
    <w:multiLevelType w:val="hybridMultilevel"/>
    <w:tmpl w:val="C7EEA7B0"/>
    <w:lvl w:ilvl="0" w:tplc="924A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C3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24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E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02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8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E3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84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20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4BC6"/>
    <w:multiLevelType w:val="hybridMultilevel"/>
    <w:tmpl w:val="6AD6251A"/>
    <w:lvl w:ilvl="0" w:tplc="DED8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4B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4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9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8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5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6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2F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071F"/>
    <w:multiLevelType w:val="hybridMultilevel"/>
    <w:tmpl w:val="E3FCCA22"/>
    <w:lvl w:ilvl="0" w:tplc="F6F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2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A2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67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F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27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48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+szcF5u1v2JD6TIGKAhBom6EsRn03uf1wqN42LhZvXbbrP7xovIZXwvSff7z0dNxIHB/YK/kjkTYY8D+kFtw==" w:salt="cFnokogCe4Y23c//U2zT6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000920"/>
    <w:rsid w:val="002B5E8D"/>
    <w:rsid w:val="0033302B"/>
    <w:rsid w:val="00635908"/>
    <w:rsid w:val="00E64626"/>
    <w:rsid w:val="00F55593"/>
    <w:rsid w:val="00F72D69"/>
    <w:rsid w:val="018D4330"/>
    <w:rsid w:val="088B1D0B"/>
    <w:rsid w:val="0F044033"/>
    <w:rsid w:val="4E1006AF"/>
    <w:rsid w:val="514DF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2019-03-19T18:25:00Z</dcterms:created>
  <dcterms:modified xsi:type="dcterms:W3CDTF">2019-03-19T18:49:00Z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